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FCD7F" w14:textId="71DAB314" w:rsidR="00FC5976" w:rsidRPr="00152ADB" w:rsidRDefault="00FC5976" w:rsidP="00FC5976">
      <w:pPr>
        <w:spacing w:after="200"/>
        <w:jc w:val="center"/>
        <w:rPr>
          <w:rFonts w:cs="Calibri"/>
        </w:rPr>
      </w:pPr>
      <w:r w:rsidRPr="00152ADB">
        <w:rPr>
          <w:rFonts w:eastAsia="Arial" w:cs="Calibri"/>
          <w:b/>
          <w:bCs/>
          <w:sz w:val="24"/>
          <w:szCs w:val="24"/>
        </w:rPr>
        <w:t xml:space="preserve">INFLAÇÃO NA RMS RECUA 0,59% EM AGOSTO E MARCA A MAIOR DEFLAÇÃO </w:t>
      </w:r>
      <w:r w:rsidR="00ED2DB7">
        <w:rPr>
          <w:rFonts w:eastAsia="Arial" w:cs="Calibri"/>
          <w:b/>
          <w:bCs/>
          <w:sz w:val="24"/>
          <w:szCs w:val="24"/>
        </w:rPr>
        <w:t xml:space="preserve">PARA O MÊS DESDE 2020, </w:t>
      </w:r>
      <w:r w:rsidRPr="00152ADB">
        <w:rPr>
          <w:rFonts w:eastAsia="Arial" w:cs="Calibri"/>
          <w:b/>
          <w:bCs/>
          <w:sz w:val="24"/>
          <w:szCs w:val="24"/>
        </w:rPr>
        <w:t>AVALIA FECOMÉRCIO BA</w:t>
      </w:r>
    </w:p>
    <w:p w14:paraId="3A393673" w14:textId="77777777" w:rsidR="00FC5976" w:rsidRPr="00152ADB" w:rsidRDefault="00FC5976" w:rsidP="00FC5976">
      <w:pPr>
        <w:spacing w:after="300"/>
        <w:jc w:val="center"/>
        <w:rPr>
          <w:rFonts w:cs="Calibri"/>
        </w:rPr>
      </w:pPr>
      <w:r w:rsidRPr="00152ADB">
        <w:rPr>
          <w:rFonts w:eastAsia="Arial" w:cs="Calibri"/>
          <w:i/>
          <w:iCs/>
        </w:rPr>
        <w:t>Segunda deflação mensal consecutiva foi liderada pela queda nos combustíveis e na energia elétrica, mas fatores pontuais limitam o alcance do alívio para a economia.</w:t>
      </w:r>
    </w:p>
    <w:p w14:paraId="038ECBEF" w14:textId="43A84C37" w:rsidR="00FC5976" w:rsidRPr="00FC5976" w:rsidRDefault="00FC5976" w:rsidP="00FC5976">
      <w:pPr>
        <w:spacing w:after="200" w:line="276" w:lineRule="auto"/>
        <w:jc w:val="both"/>
        <w:rPr>
          <w:sz w:val="24"/>
          <w:szCs w:val="24"/>
        </w:rPr>
      </w:pPr>
      <w:r w:rsidRPr="00FC5976">
        <w:rPr>
          <w:sz w:val="24"/>
          <w:szCs w:val="24"/>
        </w:rPr>
        <w:t>A inflação na Região Metropolitana de Salvador (RMS), medida pelo Índice Nacional de Preços ao Consumidor Amplo (IPCA), do IBGE, registrou deflação de 0,59% em agosto — a maior variação negativa do ano e o segundo mês consecutivo de recuo, após a queda de 0,32% em julho. No acumulado em 12 meses, o índice caiu para 3,64%, ante 4,17% no mês anterior. Dos nove grupos que compõem o índice, cinco apresentaram deflação no mês.</w:t>
      </w:r>
    </w:p>
    <w:p w14:paraId="183253C9" w14:textId="77777777" w:rsidR="00FC5976" w:rsidRPr="00FC5976" w:rsidRDefault="00FC5976" w:rsidP="00FC5976">
      <w:pPr>
        <w:spacing w:after="200" w:line="276" w:lineRule="auto"/>
        <w:jc w:val="both"/>
        <w:rPr>
          <w:sz w:val="24"/>
          <w:szCs w:val="24"/>
        </w:rPr>
      </w:pPr>
      <w:r w:rsidRPr="00FC5976">
        <w:rPr>
          <w:sz w:val="24"/>
          <w:szCs w:val="24"/>
        </w:rPr>
        <w:t>O grupo Transportes exerceu a maior pressão deflacionária, com queda de 1,75% e impacto de -0,32 ponto percentual sobre o índice geral. O recuo foi concentrado nos combustíveis — gasolina (-4,36%) e etanol (-8,06%) — e, com força ainda maior, nos serviços ligados ao fim da alta temporada do turismo: a passagem aérea caiu 15,16% e o aluguel de veículos recuou 8,24%, reflexo direto da reversão sazonal após o período de férias. O transporte por aplicativo (-3,91%) e o ônibus intermunicipal (-0,33%) também contribuíram para o alívio. Ainda assim, o cenário externo inspira cautela: com o petróleo voltando a superar os 100 dólares o barril, novas pressões sobre combustíveis e sobre a cadeia logística podem surgir nos próximos meses.</w:t>
      </w:r>
    </w:p>
    <w:p w14:paraId="5DC51631" w14:textId="77777777" w:rsidR="00FC5976" w:rsidRPr="00FC5976" w:rsidRDefault="00FC5976" w:rsidP="00FC5976">
      <w:pPr>
        <w:spacing w:after="200" w:line="276" w:lineRule="auto"/>
        <w:jc w:val="both"/>
        <w:rPr>
          <w:sz w:val="24"/>
          <w:szCs w:val="24"/>
        </w:rPr>
      </w:pPr>
      <w:r w:rsidRPr="00FC5976">
        <w:rPr>
          <w:sz w:val="24"/>
          <w:szCs w:val="24"/>
        </w:rPr>
        <w:t>O grupo Habitação registrou a segunda maior contribuição negativa, com deflação de 2,19% e impacto de -0,31 ponto percentual. A queda foi comandada pela energia elétrica residencial, que recuou 8,05% no mês por conta do bônus de Itaipu — um crédito pontual na conta de luz que não se repetirá nos meses seguintes. Trata-se de um efeito temporário: a tendência é de reversão, com uma alta mais forte adiante (o chamado "efeito mola"), o que deve inverter a trajetória recente do grupo. O gás de botijão (-1,90%) também contribuiu para o resultado, enquanto a taxa de água e esgoto (2,21%) e o condomínio (0,45%) exerceram pressão modesta em sentido contrário.</w:t>
      </w:r>
    </w:p>
    <w:p w14:paraId="6CF13D46" w14:textId="77777777" w:rsidR="00FC5976" w:rsidRPr="00FC5976" w:rsidRDefault="00FC5976" w:rsidP="00FC5976">
      <w:pPr>
        <w:spacing w:after="200" w:line="276" w:lineRule="auto"/>
        <w:jc w:val="both"/>
        <w:rPr>
          <w:sz w:val="24"/>
          <w:szCs w:val="24"/>
        </w:rPr>
      </w:pPr>
      <w:proofErr w:type="gramStart"/>
      <w:r w:rsidRPr="00FC5976">
        <w:rPr>
          <w:sz w:val="24"/>
          <w:szCs w:val="24"/>
        </w:rPr>
        <w:lastRenderedPageBreak/>
        <w:t>O grupo Alimentação e bebidas manteve</w:t>
      </w:r>
      <w:proofErr w:type="gramEnd"/>
      <w:r w:rsidRPr="00FC5976">
        <w:rPr>
          <w:sz w:val="24"/>
          <w:szCs w:val="24"/>
        </w:rPr>
        <w:t xml:space="preserve"> a trajetória de alívio, com deflação de 0,44% e impacto de -0,10 ponto percentual. Diferentemente dos demais recuos, este movimento tem caráter mais estrutural do que pontual: o grupo, de maior peso no orçamento das famílias (22,67%), vem apresentando variações cada vez mais </w:t>
      </w:r>
      <w:proofErr w:type="gramStart"/>
      <w:r w:rsidRPr="00FC5976">
        <w:rPr>
          <w:sz w:val="24"/>
          <w:szCs w:val="24"/>
        </w:rPr>
        <w:t>brandas mês</w:t>
      </w:r>
      <w:proofErr w:type="gramEnd"/>
      <w:r w:rsidRPr="00FC5976">
        <w:rPr>
          <w:sz w:val="24"/>
          <w:szCs w:val="24"/>
        </w:rPr>
        <w:t xml:space="preserve"> a mês, com queda média dos preços. Os tubérculos, raízes e legumes voltaram a liderar o recuo, com a batata-inglesa caindo 27,48%, o tomate 22,44%, a batata-doce 18,67%, a cebola 15,99% e a cenoura 13,93%. O café moído registrou queda expressiva (-4,59%), assim como o feijão carioca (-5,09%). Na contramão, o maracujá disparou 23,27%, o leite longa vida subiu 9,64% e a banana-da-terra avançou 5,91%.</w:t>
      </w:r>
    </w:p>
    <w:p w14:paraId="7DC8A0B6" w14:textId="77777777" w:rsidR="00FC5976" w:rsidRPr="00FC5976" w:rsidRDefault="00FC5976" w:rsidP="00FC5976">
      <w:pPr>
        <w:spacing w:after="200" w:line="276" w:lineRule="auto"/>
        <w:jc w:val="both"/>
        <w:rPr>
          <w:sz w:val="24"/>
          <w:szCs w:val="24"/>
        </w:rPr>
      </w:pPr>
      <w:r w:rsidRPr="00FC5976">
        <w:rPr>
          <w:sz w:val="24"/>
          <w:szCs w:val="24"/>
        </w:rPr>
        <w:t>Entre os demais recuos, o grupo Artigos de residência caiu 0,10% e o grupo Comunicação cedeu 0,14%, com variações modestas e pouco impacto sobre o resultado geral.</w:t>
      </w:r>
    </w:p>
    <w:p w14:paraId="14CA50BE" w14:textId="77777777" w:rsidR="00FC5976" w:rsidRPr="00FC5976" w:rsidRDefault="00FC5976" w:rsidP="00FC5976">
      <w:pPr>
        <w:spacing w:after="200" w:line="276" w:lineRule="auto"/>
        <w:jc w:val="both"/>
        <w:rPr>
          <w:sz w:val="24"/>
          <w:szCs w:val="24"/>
        </w:rPr>
      </w:pPr>
      <w:r w:rsidRPr="00FC5976">
        <w:rPr>
          <w:sz w:val="24"/>
          <w:szCs w:val="24"/>
        </w:rPr>
        <w:t>Do lado das altas, o grupo Vestuário liderou com variação de 0,84%, puxado pelas coleções de primavera. O grupo Educação subiu 0,37%, com destaque para o ensino superior (1,56%). O grupo Despesas pessoais avançou 0,35%, com o cigarro (12,53%) e o pacote turístico (2,33%) entre os principais componentes. O grupo Saúde e cuidados pessoais subiu 0,34%, desacelerando em relação aos meses anteriores — ainda assim, no acumulado em 12 meses, mantém a segunda maior variação (6,16%), atrás apenas da Educação (6,29%).</w:t>
      </w:r>
    </w:p>
    <w:p w14:paraId="30884EC8" w14:textId="77777777" w:rsidR="00FC5976" w:rsidRPr="00FC5976" w:rsidRDefault="00FC5976" w:rsidP="00FC5976">
      <w:pPr>
        <w:spacing w:after="200" w:line="276" w:lineRule="auto"/>
        <w:jc w:val="both"/>
        <w:rPr>
          <w:sz w:val="24"/>
          <w:szCs w:val="24"/>
        </w:rPr>
      </w:pPr>
      <w:r w:rsidRPr="00FC5976">
        <w:rPr>
          <w:sz w:val="24"/>
          <w:szCs w:val="24"/>
        </w:rPr>
        <w:t xml:space="preserve">Para a Fecomércio BA, a deflação de agosto traz um cenário de preços mais favorável do que o observado no início do ano e contribui para a recomposição da renda das famílias. No entanto, é preciso ponderar que parte significativa do resultado decorre de fatores pontuais — como o bônus de Itaipu na energia elétrica e a reversão sazonal nos serviços de turismo —, e não de uma mudança estrutural na dinâmica de preços. A exceção positiva fica por conta dos alimentos e bebidas, cujo arrefecimento vem se consolidando ao longo dos meses e representa um alívio mais duradouro justamente no item de maior peso no orçamento familiar. Por outro lado, a retomada do petróleo acima dos 100 dólares adiciona um fator de risco nos próximos meses. E os juros elevados seguem corroendo parte da renda, </w:t>
      </w:r>
      <w:r w:rsidRPr="00FC5976">
        <w:rPr>
          <w:sz w:val="24"/>
          <w:szCs w:val="24"/>
        </w:rPr>
        <w:lastRenderedPageBreak/>
        <w:t>encarecendo o crédito e dificultando a recuperação do consumo — o que limita o efeito prático dessa deflação sobre o dia a dia da economia.</w:t>
      </w:r>
    </w:p>
    <w:p w14:paraId="476B219A" w14:textId="78432C9D" w:rsidR="00F73455" w:rsidRPr="00362AA1" w:rsidRDefault="00F73455" w:rsidP="00FC5976">
      <w:pPr>
        <w:spacing w:after="200" w:line="276" w:lineRule="auto"/>
        <w:jc w:val="both"/>
        <w:rPr>
          <w:rFonts w:cs="Calibri"/>
        </w:rPr>
      </w:pPr>
    </w:p>
    <w:p w14:paraId="7242701C" w14:textId="73F4EC21" w:rsidR="00363D3D" w:rsidRPr="00363D3D" w:rsidRDefault="00363D3D" w:rsidP="00F73455">
      <w:pPr>
        <w:jc w:val="both"/>
        <w:rPr>
          <w:color w:val="000000" w:themeColor="text1"/>
          <w:sz w:val="24"/>
          <w:szCs w:val="24"/>
        </w:rPr>
      </w:pPr>
    </w:p>
    <w:p w14:paraId="27EB65CB" w14:textId="7F48B2AA" w:rsidR="00633C22" w:rsidRPr="00B622C8" w:rsidRDefault="00FC5976" w:rsidP="00B622C8">
      <w:pPr>
        <w:spacing w:after="240" w:line="276" w:lineRule="auto"/>
        <w:jc w:val="both"/>
        <w:rPr>
          <w:color w:val="000000" w:themeColor="text1"/>
          <w:sz w:val="24"/>
          <w:szCs w:val="24"/>
        </w:rPr>
      </w:pPr>
      <w:r w:rsidRPr="00FC5976">
        <w:drawing>
          <wp:inline distT="0" distB="0" distL="0" distR="0" wp14:anchorId="14CF7C3F" wp14:editId="6F03B365">
            <wp:extent cx="5400040" cy="2519680"/>
            <wp:effectExtent l="0" t="0" r="0" b="0"/>
            <wp:docPr id="72481545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7D029" w14:textId="69D1C4C0" w:rsidR="00A670ED" w:rsidRDefault="00FC5976" w:rsidP="006C436A">
      <w:pPr>
        <w:spacing w:after="240" w:line="276" w:lineRule="auto"/>
        <w:jc w:val="both"/>
        <w:rPr>
          <w:rFonts w:ascii="Open Sans" w:eastAsia="Yu Gothic UI Semibold" w:hAnsi="Open Sans" w:cs="Open Sans"/>
          <w:b/>
          <w:bCs/>
          <w:noProof/>
          <w:sz w:val="20"/>
          <w:szCs w:val="20"/>
          <w:u w:val="single"/>
        </w:rPr>
      </w:pPr>
      <w:r>
        <w:rPr>
          <w:rFonts w:ascii="Open Sans" w:eastAsia="Yu Gothic UI Semibold" w:hAnsi="Open Sans" w:cs="Open Sans"/>
          <w:b/>
          <w:bCs/>
          <w:noProof/>
          <w:sz w:val="20"/>
          <w:szCs w:val="20"/>
          <w:u w:val="single"/>
        </w:rPr>
        <w:drawing>
          <wp:inline distT="0" distB="0" distL="0" distR="0" wp14:anchorId="3BF4124B" wp14:editId="0E0ED36D">
            <wp:extent cx="5047615" cy="2737485"/>
            <wp:effectExtent l="0" t="0" r="635" b="5715"/>
            <wp:docPr id="26994867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73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C3FBEF" w14:textId="2996897C" w:rsidR="00FC5976" w:rsidRDefault="00FC5976" w:rsidP="006C436A">
      <w:pPr>
        <w:spacing w:after="240" w:line="276" w:lineRule="auto"/>
        <w:jc w:val="both"/>
        <w:rPr>
          <w:rFonts w:ascii="Open Sans" w:eastAsia="Yu Gothic UI Semibold" w:hAnsi="Open Sans" w:cs="Open Sans"/>
          <w:b/>
          <w:bCs/>
          <w:noProof/>
          <w:sz w:val="20"/>
          <w:szCs w:val="20"/>
          <w:u w:val="single"/>
        </w:rPr>
      </w:pPr>
      <w:r>
        <w:rPr>
          <w:rFonts w:ascii="Open Sans" w:eastAsia="Yu Gothic UI Semibold" w:hAnsi="Open Sans" w:cs="Open Sans"/>
          <w:b/>
          <w:bCs/>
          <w:noProof/>
          <w:sz w:val="20"/>
          <w:szCs w:val="20"/>
          <w:u w:val="single"/>
        </w:rPr>
        <w:lastRenderedPageBreak/>
        <w:drawing>
          <wp:inline distT="0" distB="0" distL="0" distR="0" wp14:anchorId="0B896492" wp14:editId="2E024ED2">
            <wp:extent cx="5047615" cy="2743200"/>
            <wp:effectExtent l="0" t="0" r="635" b="0"/>
            <wp:docPr id="112212794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904864" w14:textId="2F75F6E2" w:rsidR="006C436A" w:rsidRDefault="006C436A" w:rsidP="006C436A">
      <w:pPr>
        <w:spacing w:after="240" w:line="276" w:lineRule="auto"/>
        <w:jc w:val="both"/>
        <w:rPr>
          <w:rFonts w:ascii="Open Sans" w:eastAsia="Yu Gothic UI Semibold" w:hAnsi="Open Sans" w:cs="Open Sans"/>
          <w:b/>
          <w:bCs/>
          <w:noProof/>
          <w:sz w:val="20"/>
          <w:szCs w:val="20"/>
          <w:u w:val="single"/>
        </w:rPr>
      </w:pPr>
    </w:p>
    <w:p w14:paraId="32099554" w14:textId="2AE66A17" w:rsidR="00A670ED" w:rsidRDefault="00A670ED" w:rsidP="00A670ED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Open Sans" w:eastAsia="Yu Gothic UI Semibold" w:hAnsi="Open Sans" w:cs="Open Sans"/>
          <w:b/>
          <w:bCs/>
          <w:sz w:val="20"/>
          <w:szCs w:val="20"/>
          <w:u w:val="single"/>
        </w:rPr>
      </w:pPr>
    </w:p>
    <w:p w14:paraId="1BEB3891" w14:textId="6CB95600" w:rsidR="00B8063E" w:rsidRPr="004B00E5" w:rsidRDefault="00B8063E" w:rsidP="0016771B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Open Sans" w:eastAsia="Yu Gothic UI Semibold" w:hAnsi="Open Sans" w:cs="Open Sans"/>
          <w:b/>
          <w:bCs/>
          <w:color w:val="000000"/>
          <w:sz w:val="20"/>
          <w:szCs w:val="20"/>
          <w:u w:val="single"/>
        </w:rPr>
      </w:pPr>
    </w:p>
    <w:sectPr w:rsidR="00B8063E" w:rsidRPr="004B00E5" w:rsidSect="00535EDF">
      <w:headerReference w:type="default" r:id="rId10"/>
      <w:footerReference w:type="default" r:id="rId11"/>
      <w:pgSz w:w="11906" w:h="16838"/>
      <w:pgMar w:top="691" w:right="1701" w:bottom="1417" w:left="1701" w:header="850" w:footer="19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E3498" w14:textId="77777777" w:rsidR="00EC4471" w:rsidRDefault="00EC4471" w:rsidP="0070792E">
      <w:pPr>
        <w:spacing w:line="240" w:lineRule="auto"/>
      </w:pPr>
      <w:r>
        <w:separator/>
      </w:r>
    </w:p>
  </w:endnote>
  <w:endnote w:type="continuationSeparator" w:id="0">
    <w:p w14:paraId="675AFA7D" w14:textId="77777777" w:rsidR="00EC4471" w:rsidRDefault="00EC4471" w:rsidP="00707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106A" w14:textId="0A47BCD4" w:rsidR="0070792E" w:rsidRDefault="00ED31A9">
    <w:pPr>
      <w:pStyle w:val="Rodap"/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93567" behindDoc="1" locked="0" layoutInCell="1" allowOverlap="1" wp14:anchorId="5AF7A7FC" wp14:editId="046E39C1">
              <wp:simplePos x="0" y="0"/>
              <wp:positionH relativeFrom="column">
                <wp:posOffset>-123825</wp:posOffset>
              </wp:positionH>
              <wp:positionV relativeFrom="paragraph">
                <wp:posOffset>-330067</wp:posOffset>
              </wp:positionV>
              <wp:extent cx="6602680" cy="1959429"/>
              <wp:effectExtent l="0" t="0" r="8255" b="3175"/>
              <wp:wrapNone/>
              <wp:docPr id="21" name="Grupo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2680" cy="1959429"/>
                        <a:chOff x="0" y="0"/>
                        <a:chExt cx="6602680" cy="1959429"/>
                      </a:xfrm>
                    </wpg:grpSpPr>
                    <pic:pic xmlns:pic="http://schemas.openxmlformats.org/drawingml/2006/picture">
                      <pic:nvPicPr>
                        <pic:cNvPr id="22" name="Imagem 2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2680" cy="195942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Retângulo 23"/>
                      <wps:cNvSpPr/>
                      <wps:spPr>
                        <a:xfrm>
                          <a:off x="0" y="676893"/>
                          <a:ext cx="4405745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03CA0D7" id="Grupo 21" o:spid="_x0000_s1026" style="position:absolute;margin-left:-9.75pt;margin-top:-26pt;width:519.9pt;height:154.3pt;z-index:-251622913;mso-width-relative:margin;mso-height-relative:margin" coordsize="66026,19594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2" o:spid="_x0000_s1027" type="#_x0000_t75" style="position:absolute;width:66026;height:19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">
                <v:imagedata r:id="rId2" o:title=""/>
              </v:shape>
              <v:rect id="Retângulo 23" o:spid="_x0000_s1028" style="position:absolute;top:6768;width:44057;height:6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" fillcolor="white [3212]" stroked="f" strokeweight="1pt"/>
            </v:group>
          </w:pict>
        </mc:Fallback>
      </mc:AlternateContent>
    </w:r>
  </w:p>
  <w:p w14:paraId="503E9BDB" w14:textId="738EC8AA" w:rsidR="0070792E" w:rsidRDefault="00CE019A">
    <w:pPr>
      <w:pStyle w:val="Rodap"/>
    </w:pPr>
    <w:r w:rsidRPr="0002740F">
      <w:rPr>
        <w:rFonts w:cstheme="minorHAnsi"/>
        <w:noProof/>
        <w:color w:val="404040" w:themeColor="text1" w:themeTint="BF"/>
        <w:sz w:val="14"/>
        <w:szCs w:val="14"/>
      </w:rPr>
      <mc:AlternateContent>
        <mc:Choice Requires="wps">
          <w:drawing>
            <wp:anchor distT="0" distB="0" distL="114300" distR="114300" simplePos="0" relativeHeight="251698688" behindDoc="0" locked="0" layoutInCell="1" allowOverlap="1" wp14:anchorId="47B51D77" wp14:editId="338A9C1F">
              <wp:simplePos x="0" y="0"/>
              <wp:positionH relativeFrom="margin">
                <wp:posOffset>-1061085</wp:posOffset>
              </wp:positionH>
              <wp:positionV relativeFrom="paragraph">
                <wp:posOffset>273050</wp:posOffset>
              </wp:positionV>
              <wp:extent cx="7535545" cy="685800"/>
              <wp:effectExtent l="0" t="0" r="0" b="0"/>
              <wp:wrapNone/>
              <wp:docPr id="6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35545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C9254" w14:textId="77777777" w:rsidR="00CE019A" w:rsidRPr="00166D16" w:rsidRDefault="00CE019A" w:rsidP="001F2EDE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b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b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Federação do Comércio de Bens, Serviços e Turismo do Estado da Bahia</w:t>
                          </w:r>
                        </w:p>
                        <w:p w14:paraId="582A89B8" w14:textId="77777777" w:rsidR="00166D16" w:rsidRPr="00166D16" w:rsidRDefault="00CE019A" w:rsidP="00535EDF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 xml:space="preserve">Av. Tancredo Neves, 1.109 – </w:t>
                          </w:r>
                          <w:proofErr w:type="spellStart"/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Edf</w:t>
                          </w:r>
                          <w:proofErr w:type="spellEnd"/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. Casa do Comércio – Caminho das Árvores</w:t>
                          </w:r>
                          <w:r w:rsidR="004B00E5"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,</w:t>
                          </w:r>
                        </w:p>
                        <w:p w14:paraId="3EE1B2A2" w14:textId="4E4C9D89" w:rsidR="00CE019A" w:rsidRPr="00166D16" w:rsidRDefault="00CE019A" w:rsidP="00166D16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 xml:space="preserve">CEP 41.820-021 – </w:t>
                          </w:r>
                          <w:proofErr w:type="spellStart"/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Salvador-BA</w:t>
                          </w:r>
                          <w:proofErr w:type="spellEnd"/>
                          <w:r w:rsidR="00166D16"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www.fecomercioba.com.br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51D77" id="_x0000_t202" coordsize="21600,21600" o:spt="202" path="m,l,21600r21600,l21600,xe">
              <v:stroke joinstyle="miter"/>
              <v:path gradientshapeok="t" o:connecttype="rect"/>
            </v:shapetype>
            <v:shape id="Caixa de texto 30" o:spid="_x0000_s1026" type="#_x0000_t202" style="position:absolute;margin-left:-83.55pt;margin-top:21.5pt;width:593.35pt;height:54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" filled="f" stroked="f" strokeweight=".5pt">
              <v:textbox>
                <w:txbxContent>
                  <w:p w14:paraId="370C9254" w14:textId="77777777" w:rsidR="00CE019A" w:rsidRPr="00166D16" w:rsidRDefault="00CE019A" w:rsidP="001F2EDE">
                    <w:pPr>
                      <w:spacing w:line="240" w:lineRule="auto"/>
                      <w:jc w:val="center"/>
                      <w:rPr>
                        <w:rFonts w:cstheme="minorHAnsi"/>
                        <w:b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b/>
                        <w:color w:val="00337F"/>
                        <w:spacing w:val="10"/>
                        <w:sz w:val="18"/>
                        <w:szCs w:val="18"/>
                      </w:rPr>
                      <w:t>Federação do Comércio de Bens, Serviços e Turismo do Estado da Bahia</w:t>
                    </w:r>
                  </w:p>
                  <w:p w14:paraId="582A89B8" w14:textId="77777777" w:rsidR="00166D16" w:rsidRPr="00166D16" w:rsidRDefault="00CE019A" w:rsidP="00535EDF">
                    <w:pPr>
                      <w:spacing w:line="240" w:lineRule="auto"/>
                      <w:jc w:val="center"/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 xml:space="preserve">Av. Tancredo Neves, 1.109 – </w:t>
                    </w:r>
                    <w:proofErr w:type="spellStart"/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Edf</w:t>
                    </w:r>
                    <w:proofErr w:type="spellEnd"/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. Casa do Comércio – Caminho das Árvores</w:t>
                    </w:r>
                    <w:r w:rsidR="004B00E5"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,</w:t>
                    </w:r>
                  </w:p>
                  <w:p w14:paraId="3EE1B2A2" w14:textId="4E4C9D89" w:rsidR="00CE019A" w:rsidRPr="00166D16" w:rsidRDefault="00CE019A" w:rsidP="00166D16">
                    <w:pPr>
                      <w:spacing w:line="240" w:lineRule="auto"/>
                      <w:jc w:val="center"/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 xml:space="preserve">CEP 41.820-021 – </w:t>
                    </w:r>
                    <w:proofErr w:type="spellStart"/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Salvador-BA</w:t>
                    </w:r>
                    <w:proofErr w:type="spellEnd"/>
                    <w:r w:rsidR="00166D16"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 xml:space="preserve"> | </w:t>
                    </w: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www.fecomercioba.com.br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EE9A4" w14:textId="77777777" w:rsidR="00EC4471" w:rsidRDefault="00EC4471" w:rsidP="0070792E">
      <w:pPr>
        <w:spacing w:line="240" w:lineRule="auto"/>
      </w:pPr>
      <w:r>
        <w:separator/>
      </w:r>
    </w:p>
  </w:footnote>
  <w:footnote w:type="continuationSeparator" w:id="0">
    <w:p w14:paraId="6ADC35DF" w14:textId="77777777" w:rsidR="00EC4471" w:rsidRDefault="00EC4471" w:rsidP="007079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DDC7" w14:textId="77777777" w:rsidR="00F676C3" w:rsidRDefault="00F676C3">
    <w:pPr>
      <w:pStyle w:val="Cabealho"/>
      <w:rPr>
        <w:noProof/>
      </w:rPr>
    </w:pPr>
  </w:p>
  <w:p w14:paraId="08435018" w14:textId="7F7A2B6B" w:rsidR="0070792E" w:rsidRDefault="00897D78" w:rsidP="009D1618">
    <w:pPr>
      <w:pStyle w:val="Cabealho"/>
      <w:ind w:left="-142"/>
    </w:pPr>
    <w:r>
      <w:rPr>
        <w:noProof/>
      </w:rPr>
      <w:drawing>
        <wp:inline distT="0" distB="0" distL="0" distR="0" wp14:anchorId="48596E85" wp14:editId="0E30C174">
          <wp:extent cx="2199095" cy="1151907"/>
          <wp:effectExtent l="0" t="0" r="0" b="0"/>
          <wp:docPr id="101798348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058" t="21350" r="18805" b="18250"/>
                  <a:stretch/>
                </pic:blipFill>
                <pic:spPr bwMode="auto">
                  <a:xfrm>
                    <a:off x="0" y="0"/>
                    <a:ext cx="2205452" cy="11552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9904C39" w14:textId="77777777" w:rsidR="00535EDF" w:rsidRDefault="00535EDF">
    <w:pPr>
      <w:pStyle w:val="Cabealho"/>
    </w:pPr>
  </w:p>
  <w:p w14:paraId="1E5D3E91" w14:textId="77777777" w:rsidR="00535EDF" w:rsidRDefault="00535ED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24768"/>
    <w:multiLevelType w:val="hybridMultilevel"/>
    <w:tmpl w:val="1E646D4A"/>
    <w:lvl w:ilvl="0" w:tplc="2EB65F88">
      <w:start w:val="1"/>
      <w:numFmt w:val="decimal"/>
      <w:lvlText w:val="%1)"/>
      <w:lvlJc w:val="left"/>
      <w:pPr>
        <w:ind w:left="786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>
      <w:start w:val="1"/>
      <w:numFmt w:val="lowerRoman"/>
      <w:lvlText w:val="%3."/>
      <w:lvlJc w:val="right"/>
      <w:pPr>
        <w:ind w:left="2226" w:hanging="180"/>
      </w:pPr>
    </w:lvl>
    <w:lvl w:ilvl="3" w:tplc="0416000F">
      <w:start w:val="1"/>
      <w:numFmt w:val="decimal"/>
      <w:lvlText w:val="%4."/>
      <w:lvlJc w:val="left"/>
      <w:pPr>
        <w:ind w:left="2946" w:hanging="360"/>
      </w:pPr>
    </w:lvl>
    <w:lvl w:ilvl="4" w:tplc="04160019">
      <w:start w:val="1"/>
      <w:numFmt w:val="lowerLetter"/>
      <w:lvlText w:val="%5."/>
      <w:lvlJc w:val="left"/>
      <w:pPr>
        <w:ind w:left="3666" w:hanging="360"/>
      </w:pPr>
    </w:lvl>
    <w:lvl w:ilvl="5" w:tplc="0416001B">
      <w:start w:val="1"/>
      <w:numFmt w:val="lowerRoman"/>
      <w:lvlText w:val="%6."/>
      <w:lvlJc w:val="right"/>
      <w:pPr>
        <w:ind w:left="4386" w:hanging="180"/>
      </w:pPr>
    </w:lvl>
    <w:lvl w:ilvl="6" w:tplc="0416000F">
      <w:start w:val="1"/>
      <w:numFmt w:val="decimal"/>
      <w:lvlText w:val="%7."/>
      <w:lvlJc w:val="left"/>
      <w:pPr>
        <w:ind w:left="5106" w:hanging="360"/>
      </w:pPr>
    </w:lvl>
    <w:lvl w:ilvl="7" w:tplc="04160019">
      <w:start w:val="1"/>
      <w:numFmt w:val="lowerLetter"/>
      <w:lvlText w:val="%8."/>
      <w:lvlJc w:val="left"/>
      <w:pPr>
        <w:ind w:left="5826" w:hanging="360"/>
      </w:pPr>
    </w:lvl>
    <w:lvl w:ilvl="8" w:tplc="0416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F0E2ACC"/>
    <w:multiLevelType w:val="multilevel"/>
    <w:tmpl w:val="074E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21440F"/>
    <w:multiLevelType w:val="multilevel"/>
    <w:tmpl w:val="4926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57187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5648859">
    <w:abstractNumId w:val="2"/>
  </w:num>
  <w:num w:numId="3" w16cid:durableId="946623258">
    <w:abstractNumId w:val="0"/>
  </w:num>
  <w:num w:numId="4" w16cid:durableId="1075785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2E"/>
    <w:rsid w:val="00004A21"/>
    <w:rsid w:val="00004DD0"/>
    <w:rsid w:val="000251DC"/>
    <w:rsid w:val="000261A5"/>
    <w:rsid w:val="000261AD"/>
    <w:rsid w:val="000319B2"/>
    <w:rsid w:val="000324EA"/>
    <w:rsid w:val="000357C6"/>
    <w:rsid w:val="00064ABD"/>
    <w:rsid w:val="00082B6F"/>
    <w:rsid w:val="00094419"/>
    <w:rsid w:val="000966D9"/>
    <w:rsid w:val="000A3DC3"/>
    <w:rsid w:val="000B2B48"/>
    <w:rsid w:val="000D25BD"/>
    <w:rsid w:val="000E7D49"/>
    <w:rsid w:val="000F4E5F"/>
    <w:rsid w:val="000F5EF2"/>
    <w:rsid w:val="00105D20"/>
    <w:rsid w:val="00107333"/>
    <w:rsid w:val="001154D6"/>
    <w:rsid w:val="00124D23"/>
    <w:rsid w:val="001325F6"/>
    <w:rsid w:val="00151198"/>
    <w:rsid w:val="001573C6"/>
    <w:rsid w:val="00162F70"/>
    <w:rsid w:val="001653EE"/>
    <w:rsid w:val="00166598"/>
    <w:rsid w:val="00166D16"/>
    <w:rsid w:val="0016771B"/>
    <w:rsid w:val="00172E61"/>
    <w:rsid w:val="00183B72"/>
    <w:rsid w:val="001857A9"/>
    <w:rsid w:val="00187884"/>
    <w:rsid w:val="001938AA"/>
    <w:rsid w:val="001944B1"/>
    <w:rsid w:val="001968F5"/>
    <w:rsid w:val="001A108C"/>
    <w:rsid w:val="001A6CE7"/>
    <w:rsid w:val="001F2EDE"/>
    <w:rsid w:val="001F7400"/>
    <w:rsid w:val="00201FDE"/>
    <w:rsid w:val="00212DBB"/>
    <w:rsid w:val="00220618"/>
    <w:rsid w:val="00220E58"/>
    <w:rsid w:val="00231DAA"/>
    <w:rsid w:val="00245260"/>
    <w:rsid w:val="0025092B"/>
    <w:rsid w:val="002565F6"/>
    <w:rsid w:val="00265F95"/>
    <w:rsid w:val="00271C29"/>
    <w:rsid w:val="002B724F"/>
    <w:rsid w:val="002C5AA5"/>
    <w:rsid w:val="002C5BFB"/>
    <w:rsid w:val="002D072C"/>
    <w:rsid w:val="002F0A15"/>
    <w:rsid w:val="002F7F2F"/>
    <w:rsid w:val="003031FF"/>
    <w:rsid w:val="003048AB"/>
    <w:rsid w:val="00305BCE"/>
    <w:rsid w:val="00313129"/>
    <w:rsid w:val="00317959"/>
    <w:rsid w:val="0032099F"/>
    <w:rsid w:val="00333516"/>
    <w:rsid w:val="003368F4"/>
    <w:rsid w:val="003555A7"/>
    <w:rsid w:val="00363D3D"/>
    <w:rsid w:val="00374FA3"/>
    <w:rsid w:val="00376085"/>
    <w:rsid w:val="00380FE4"/>
    <w:rsid w:val="003929D1"/>
    <w:rsid w:val="00393FD3"/>
    <w:rsid w:val="003A2193"/>
    <w:rsid w:val="003A44A8"/>
    <w:rsid w:val="003A5CBC"/>
    <w:rsid w:val="003B7097"/>
    <w:rsid w:val="004039F5"/>
    <w:rsid w:val="00406279"/>
    <w:rsid w:val="0041157D"/>
    <w:rsid w:val="00413DF7"/>
    <w:rsid w:val="004152B5"/>
    <w:rsid w:val="00415D7D"/>
    <w:rsid w:val="004368B3"/>
    <w:rsid w:val="00445073"/>
    <w:rsid w:val="004561F6"/>
    <w:rsid w:val="00467308"/>
    <w:rsid w:val="00487CB1"/>
    <w:rsid w:val="004A0DBF"/>
    <w:rsid w:val="004A1008"/>
    <w:rsid w:val="004B00E5"/>
    <w:rsid w:val="004B2647"/>
    <w:rsid w:val="004C204D"/>
    <w:rsid w:val="004C2E8B"/>
    <w:rsid w:val="004F239A"/>
    <w:rsid w:val="004F3C38"/>
    <w:rsid w:val="0050144D"/>
    <w:rsid w:val="005274C2"/>
    <w:rsid w:val="00533677"/>
    <w:rsid w:val="00534DDB"/>
    <w:rsid w:val="00535EDF"/>
    <w:rsid w:val="0054367C"/>
    <w:rsid w:val="005471EA"/>
    <w:rsid w:val="00554862"/>
    <w:rsid w:val="00557BC4"/>
    <w:rsid w:val="00561CFE"/>
    <w:rsid w:val="00567B44"/>
    <w:rsid w:val="00572547"/>
    <w:rsid w:val="00590F24"/>
    <w:rsid w:val="00595592"/>
    <w:rsid w:val="005C0F4F"/>
    <w:rsid w:val="00633C22"/>
    <w:rsid w:val="0064102C"/>
    <w:rsid w:val="00644EA1"/>
    <w:rsid w:val="006544AF"/>
    <w:rsid w:val="00664B52"/>
    <w:rsid w:val="00674EF5"/>
    <w:rsid w:val="00690D36"/>
    <w:rsid w:val="00693EB5"/>
    <w:rsid w:val="006A11FC"/>
    <w:rsid w:val="006A4721"/>
    <w:rsid w:val="006B4406"/>
    <w:rsid w:val="006C0324"/>
    <w:rsid w:val="006C3667"/>
    <w:rsid w:val="006C436A"/>
    <w:rsid w:val="006C494C"/>
    <w:rsid w:val="006D6FA9"/>
    <w:rsid w:val="006F426B"/>
    <w:rsid w:val="006F74D8"/>
    <w:rsid w:val="0070704C"/>
    <w:rsid w:val="0070792E"/>
    <w:rsid w:val="00712B79"/>
    <w:rsid w:val="00724172"/>
    <w:rsid w:val="007273E3"/>
    <w:rsid w:val="00727E55"/>
    <w:rsid w:val="007812B5"/>
    <w:rsid w:val="0078149C"/>
    <w:rsid w:val="00797EE0"/>
    <w:rsid w:val="007B09A8"/>
    <w:rsid w:val="007D72E6"/>
    <w:rsid w:val="007E5197"/>
    <w:rsid w:val="007F12EB"/>
    <w:rsid w:val="007F15FC"/>
    <w:rsid w:val="0081182B"/>
    <w:rsid w:val="008220C9"/>
    <w:rsid w:val="0082375B"/>
    <w:rsid w:val="00827507"/>
    <w:rsid w:val="00870DE4"/>
    <w:rsid w:val="00897D78"/>
    <w:rsid w:val="008B5483"/>
    <w:rsid w:val="008D0775"/>
    <w:rsid w:val="008D171D"/>
    <w:rsid w:val="008E09B1"/>
    <w:rsid w:val="008E31CF"/>
    <w:rsid w:val="008E3309"/>
    <w:rsid w:val="008F710F"/>
    <w:rsid w:val="00922901"/>
    <w:rsid w:val="00926634"/>
    <w:rsid w:val="00933CC0"/>
    <w:rsid w:val="009413DD"/>
    <w:rsid w:val="0094417E"/>
    <w:rsid w:val="009502AA"/>
    <w:rsid w:val="0098557B"/>
    <w:rsid w:val="009868F9"/>
    <w:rsid w:val="009A3E72"/>
    <w:rsid w:val="009A748A"/>
    <w:rsid w:val="009B7AFF"/>
    <w:rsid w:val="009C219E"/>
    <w:rsid w:val="009D1618"/>
    <w:rsid w:val="009D5CDD"/>
    <w:rsid w:val="009E2F4E"/>
    <w:rsid w:val="00A07E95"/>
    <w:rsid w:val="00A16058"/>
    <w:rsid w:val="00A179BF"/>
    <w:rsid w:val="00A2574C"/>
    <w:rsid w:val="00A409A2"/>
    <w:rsid w:val="00A43F9A"/>
    <w:rsid w:val="00A670ED"/>
    <w:rsid w:val="00A75612"/>
    <w:rsid w:val="00A820E8"/>
    <w:rsid w:val="00A972A4"/>
    <w:rsid w:val="00AB248B"/>
    <w:rsid w:val="00AC63B2"/>
    <w:rsid w:val="00AD783E"/>
    <w:rsid w:val="00AE072B"/>
    <w:rsid w:val="00AE0A06"/>
    <w:rsid w:val="00AE4940"/>
    <w:rsid w:val="00AE5521"/>
    <w:rsid w:val="00AF0EDE"/>
    <w:rsid w:val="00B26562"/>
    <w:rsid w:val="00B44374"/>
    <w:rsid w:val="00B44BC9"/>
    <w:rsid w:val="00B4615E"/>
    <w:rsid w:val="00B47510"/>
    <w:rsid w:val="00B50AD4"/>
    <w:rsid w:val="00B5196F"/>
    <w:rsid w:val="00B6028A"/>
    <w:rsid w:val="00B622C8"/>
    <w:rsid w:val="00B722DB"/>
    <w:rsid w:val="00B76D95"/>
    <w:rsid w:val="00B773E4"/>
    <w:rsid w:val="00B8063E"/>
    <w:rsid w:val="00B85D30"/>
    <w:rsid w:val="00B9277A"/>
    <w:rsid w:val="00BA0364"/>
    <w:rsid w:val="00BA42CC"/>
    <w:rsid w:val="00BA5EF3"/>
    <w:rsid w:val="00BB0BA7"/>
    <w:rsid w:val="00BE2A86"/>
    <w:rsid w:val="00BE63DC"/>
    <w:rsid w:val="00BE766B"/>
    <w:rsid w:val="00BE780C"/>
    <w:rsid w:val="00BF16BA"/>
    <w:rsid w:val="00BF1821"/>
    <w:rsid w:val="00C00FC6"/>
    <w:rsid w:val="00C05FA2"/>
    <w:rsid w:val="00C325CE"/>
    <w:rsid w:val="00C51559"/>
    <w:rsid w:val="00C57464"/>
    <w:rsid w:val="00C66C8F"/>
    <w:rsid w:val="00C7028B"/>
    <w:rsid w:val="00C85D81"/>
    <w:rsid w:val="00CA012B"/>
    <w:rsid w:val="00CA344F"/>
    <w:rsid w:val="00CB0AA9"/>
    <w:rsid w:val="00CC53F3"/>
    <w:rsid w:val="00CC6459"/>
    <w:rsid w:val="00CD3903"/>
    <w:rsid w:val="00CE019A"/>
    <w:rsid w:val="00CF481A"/>
    <w:rsid w:val="00D02676"/>
    <w:rsid w:val="00D1160A"/>
    <w:rsid w:val="00D25D51"/>
    <w:rsid w:val="00D32DE2"/>
    <w:rsid w:val="00D410B8"/>
    <w:rsid w:val="00D46165"/>
    <w:rsid w:val="00D53FBE"/>
    <w:rsid w:val="00D5457E"/>
    <w:rsid w:val="00D63C5A"/>
    <w:rsid w:val="00D753B4"/>
    <w:rsid w:val="00D866C7"/>
    <w:rsid w:val="00D91815"/>
    <w:rsid w:val="00DB1CD3"/>
    <w:rsid w:val="00DC0B25"/>
    <w:rsid w:val="00DD2867"/>
    <w:rsid w:val="00DD6024"/>
    <w:rsid w:val="00DE1AC0"/>
    <w:rsid w:val="00DE70BD"/>
    <w:rsid w:val="00E0323B"/>
    <w:rsid w:val="00E04BF2"/>
    <w:rsid w:val="00E12566"/>
    <w:rsid w:val="00E27134"/>
    <w:rsid w:val="00E40B6B"/>
    <w:rsid w:val="00E4246F"/>
    <w:rsid w:val="00E455B3"/>
    <w:rsid w:val="00E54E09"/>
    <w:rsid w:val="00E76500"/>
    <w:rsid w:val="00EA2B0C"/>
    <w:rsid w:val="00EA6B4A"/>
    <w:rsid w:val="00EA75CD"/>
    <w:rsid w:val="00EB3165"/>
    <w:rsid w:val="00EC4471"/>
    <w:rsid w:val="00ED0115"/>
    <w:rsid w:val="00ED230E"/>
    <w:rsid w:val="00ED2DB7"/>
    <w:rsid w:val="00ED31A9"/>
    <w:rsid w:val="00EE07AF"/>
    <w:rsid w:val="00EF1B7A"/>
    <w:rsid w:val="00F04FEB"/>
    <w:rsid w:val="00F06DA0"/>
    <w:rsid w:val="00F416E8"/>
    <w:rsid w:val="00F54E21"/>
    <w:rsid w:val="00F63966"/>
    <w:rsid w:val="00F676C3"/>
    <w:rsid w:val="00F73455"/>
    <w:rsid w:val="00F8603C"/>
    <w:rsid w:val="00FB5AAB"/>
    <w:rsid w:val="00FC1EB7"/>
    <w:rsid w:val="00FC5976"/>
    <w:rsid w:val="00FF36F1"/>
    <w:rsid w:val="00FF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D40CE"/>
  <w15:chartTrackingRefBased/>
  <w15:docId w15:val="{B09DD0C0-E626-4DBB-96D3-8615953E6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92E"/>
    <w:pPr>
      <w:spacing w:after="0" w:line="300" w:lineRule="atLeast"/>
    </w:pPr>
    <w:rPr>
      <w:rFonts w:ascii="Calibri" w:hAnsi="Calibri"/>
      <w:spacing w:val="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0792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792E"/>
  </w:style>
  <w:style w:type="paragraph" w:styleId="Rodap">
    <w:name w:val="footer"/>
    <w:basedOn w:val="Normal"/>
    <w:link w:val="RodapChar"/>
    <w:uiPriority w:val="99"/>
    <w:unhideWhenUsed/>
    <w:rsid w:val="0070792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792E"/>
  </w:style>
  <w:style w:type="character" w:styleId="Hyperlink">
    <w:name w:val="Hyperlink"/>
    <w:basedOn w:val="Fontepargpadro"/>
    <w:uiPriority w:val="99"/>
    <w:unhideWhenUsed/>
    <w:rsid w:val="00172E6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2E61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870DE4"/>
    <w:pPr>
      <w:overflowPunct w:val="0"/>
      <w:autoSpaceDE w:val="0"/>
      <w:autoSpaceDN w:val="0"/>
      <w:adjustRightInd w:val="0"/>
      <w:spacing w:line="240" w:lineRule="auto"/>
      <w:ind w:left="708"/>
      <w:jc w:val="both"/>
    </w:pPr>
    <w:rPr>
      <w:rFonts w:ascii="Arial" w:eastAsia="Times New Roman" w:hAnsi="Arial" w:cs="Times New Roman"/>
      <w:spacing w:val="0"/>
      <w:sz w:val="20"/>
      <w:szCs w:val="20"/>
      <w:lang w:eastAsia="pt-BR"/>
    </w:rPr>
  </w:style>
  <w:style w:type="paragraph" w:customStyle="1" w:styleId="xmsonormal">
    <w:name w:val="x_msonormal"/>
    <w:basedOn w:val="Normal"/>
    <w:uiPriority w:val="99"/>
    <w:qFormat/>
    <w:rsid w:val="00870DE4"/>
    <w:pPr>
      <w:spacing w:line="240" w:lineRule="auto"/>
    </w:pPr>
    <w:rPr>
      <w:rFonts w:asciiTheme="minorHAnsi" w:hAnsiTheme="minorHAnsi" w:cs="Calibri"/>
      <w:spacing w:val="0"/>
      <w:lang w:eastAsia="pt-BR"/>
    </w:rPr>
  </w:style>
  <w:style w:type="paragraph" w:styleId="NormalWeb">
    <w:name w:val="Normal (Web)"/>
    <w:basedOn w:val="Normal"/>
    <w:uiPriority w:val="99"/>
    <w:unhideWhenUsed/>
    <w:qFormat/>
    <w:rsid w:val="00870DE4"/>
    <w:pPr>
      <w:spacing w:before="100" w:beforeAutospacing="1" w:after="100" w:afterAutospacing="1" w:line="240" w:lineRule="auto"/>
    </w:pPr>
    <w:rPr>
      <w:rFonts w:asciiTheme="minorHAnsi" w:hAnsiTheme="minorHAnsi" w:cs="Calibri"/>
      <w:spacing w:val="0"/>
      <w:lang w:eastAsia="pt-BR"/>
    </w:rPr>
  </w:style>
  <w:style w:type="paragraph" w:customStyle="1" w:styleId="xmsolistparagraph">
    <w:name w:val="x_msolistparagraph"/>
    <w:basedOn w:val="Normal"/>
    <w:uiPriority w:val="99"/>
    <w:semiHidden/>
    <w:rsid w:val="00870DE4"/>
    <w:pPr>
      <w:spacing w:line="240" w:lineRule="auto"/>
    </w:pPr>
    <w:rPr>
      <w:rFonts w:cs="Calibri"/>
      <w:spacing w:val="0"/>
      <w:lang w:eastAsia="pt-BR"/>
    </w:rPr>
  </w:style>
  <w:style w:type="character" w:customStyle="1" w:styleId="xcontentpasted0">
    <w:name w:val="x_contentpasted0"/>
    <w:basedOn w:val="Fontepargpadro"/>
    <w:rsid w:val="00A75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3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1885</TotalTime>
  <Pages>4</Pages>
  <Words>694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 Fecomércio - BA</dc:creator>
  <cp:keywords/>
  <dc:description/>
  <cp:lastModifiedBy>Guilherme Dietze</cp:lastModifiedBy>
  <cp:revision>99</cp:revision>
  <dcterms:created xsi:type="dcterms:W3CDTF">2025-02-19T18:55:00Z</dcterms:created>
  <dcterms:modified xsi:type="dcterms:W3CDTF">2026-09-11T14:29:00Z</dcterms:modified>
</cp:coreProperties>
</file>